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E536">
      <w:pPr>
        <w:rPr>
          <w:rFonts w:hint="eastAsia"/>
        </w:rPr>
      </w:pPr>
      <w:r>
        <w:rPr>
          <w:rFonts w:hint="eastAsia"/>
        </w:rPr>
        <w:t>通过网盘分享的文件：盐城中学鹿鸣路校区行政楼及报告厅外墙改造工程</w:t>
      </w:r>
    </w:p>
    <w:p w14:paraId="7AD3F118">
      <w:pPr>
        <w:rPr>
          <w:rFonts w:hint="eastAsia"/>
        </w:rPr>
      </w:pPr>
      <w:r>
        <w:rPr>
          <w:rFonts w:hint="eastAsia"/>
        </w:rPr>
        <w:t xml:space="preserve">链接: https://pan.baidu.com/s/1jJfVLgH-7mP8O5eWlLbsow 提取码: uveb </w:t>
      </w:r>
    </w:p>
    <w:p w14:paraId="21FAB7BC">
      <w:r>
        <w:rPr>
          <w:rFonts w:hint="eastAsia"/>
        </w:rPr>
        <w:t>--来自百度网盘超级会员v6的分享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34CC7"/>
    <w:rsid w:val="5641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2025-04-19T14:17:00Z</dcterms:created>
  <dc:creator>86139</dc:creator>
  <cp:lastModifiedBy>陈小乙</cp:lastModifiedBy>
  <dcterms:modified xsi:type="dcterms:W3CDTF">2026-05-27T07:09:37Z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B83A5F6E3CA24C6AAFDA89100AB96079_12</vt:lpwstr>
  </property>
  <property fmtid="{D5CDD505-2E9C-101B-9397-08002B2CF9AE}" pid="4" name="KSOTemplateDocerSaveRecord">
    <vt:lpwstr>eyJoZGlkIjoiMmMzMzRmOGZmYTViNDVlYWQyNmRkMWMxNzg4Mjk1YmMiLCJ1c2VySWQiOiIxMjc5NzE2MTcxIn0=</vt:lpwstr>
  </property>
</Properties>
</file>